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0F" w:rsidRDefault="0041260F" w:rsidP="0041260F">
      <w:pPr>
        <w:tabs>
          <w:tab w:val="left" w:pos="851"/>
        </w:tabs>
        <w:spacing w:before="60" w:after="60"/>
        <w:jc w:val="center"/>
        <w:rPr>
          <w:rFonts w:ascii="Arial" w:hAnsi="Arial" w:cs="Arial"/>
        </w:rPr>
      </w:pPr>
    </w:p>
    <w:p w:rsidR="0041260F" w:rsidRDefault="0041260F" w:rsidP="0041260F">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71373E96" wp14:editId="6F68ECB0">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274D00DE" wp14:editId="502711E6">
            <wp:extent cx="1362075" cy="819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819150"/>
                    </a:xfrm>
                    <a:prstGeom prst="rect">
                      <a:avLst/>
                    </a:prstGeom>
                    <a:noFill/>
                    <a:ln>
                      <a:noFill/>
                    </a:ln>
                  </pic:spPr>
                </pic:pic>
              </a:graphicData>
            </a:graphic>
          </wp:inline>
        </w:drawing>
      </w:r>
    </w:p>
    <w:p w:rsidR="0041260F" w:rsidRDefault="0041260F" w:rsidP="0041260F">
      <w:pPr>
        <w:tabs>
          <w:tab w:val="left" w:pos="851"/>
        </w:tabs>
      </w:pPr>
    </w:p>
    <w:p w:rsidR="0041260F" w:rsidRDefault="0041260F" w:rsidP="0041260F">
      <w:pPr>
        <w:tabs>
          <w:tab w:val="left" w:pos="851"/>
        </w:tabs>
        <w:sectPr w:rsidR="0041260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1260F" w:rsidTr="0021393F">
        <w:tc>
          <w:tcPr>
            <w:tcW w:w="9002" w:type="dxa"/>
            <w:shd w:val="clear" w:color="auto" w:fill="66CCFF"/>
          </w:tcPr>
          <w:p w:rsidR="0041260F" w:rsidRDefault="0041260F" w:rsidP="0021393F">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41260F" w:rsidRDefault="0041260F" w:rsidP="0021393F">
            <w:pPr>
              <w:pStyle w:val="Titre8"/>
              <w:tabs>
                <w:tab w:val="left" w:pos="851"/>
                <w:tab w:val="right" w:pos="9639"/>
              </w:tabs>
              <w:spacing w:before="120" w:after="120"/>
            </w:pPr>
            <w:r>
              <w:rPr>
                <w:caps/>
                <w:sz w:val="28"/>
                <w:szCs w:val="28"/>
              </w:rPr>
              <w:t>ATTRI1</w:t>
            </w:r>
          </w:p>
        </w:tc>
      </w:tr>
    </w:tbl>
    <w:p w:rsidR="0041260F" w:rsidRDefault="0041260F" w:rsidP="0041260F">
      <w:pPr>
        <w:tabs>
          <w:tab w:val="left" w:pos="851"/>
        </w:tabs>
      </w:pPr>
    </w:p>
    <w:p w:rsidR="0041260F" w:rsidRDefault="0041260F" w:rsidP="0041260F">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41260F" w:rsidRDefault="0041260F" w:rsidP="0041260F">
      <w:pPr>
        <w:pStyle w:val="Corpsdetexte31"/>
        <w:tabs>
          <w:tab w:val="left" w:pos="851"/>
        </w:tabs>
        <w:jc w:val="both"/>
        <w:rPr>
          <w:sz w:val="18"/>
          <w:szCs w:val="18"/>
        </w:rPr>
      </w:pPr>
    </w:p>
    <w:p w:rsidR="0041260F" w:rsidRDefault="0041260F" w:rsidP="0041260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1260F" w:rsidRPr="001C7D87" w:rsidRDefault="0041260F" w:rsidP="0041260F">
      <w:pPr>
        <w:jc w:val="both"/>
        <w:rPr>
          <w:rFonts w:ascii="Arial" w:hAnsi="Arial" w:cs="Arial"/>
          <w:i/>
          <w:sz w:val="18"/>
          <w:szCs w:val="18"/>
        </w:rPr>
      </w:pPr>
    </w:p>
    <w:p w:rsidR="0041260F" w:rsidRPr="00C630AD" w:rsidRDefault="0041260F" w:rsidP="0041260F">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A - Objet </w:t>
            </w:r>
            <w:r>
              <w:rPr>
                <w:rFonts w:ascii="Arial" w:hAnsi="Arial" w:cs="Arial"/>
                <w:b/>
                <w:bCs/>
              </w:rPr>
              <w:t>de l’acte d’engagement</w:t>
            </w:r>
          </w:p>
        </w:tc>
      </w:tr>
    </w:tbl>
    <w:p w:rsidR="0041260F" w:rsidRDefault="0041260F" w:rsidP="0041260F">
      <w:pPr>
        <w:tabs>
          <w:tab w:val="left" w:pos="426"/>
          <w:tab w:val="left" w:pos="851"/>
        </w:tabs>
        <w:jc w:val="both"/>
      </w:pP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41260F" w:rsidRDefault="0041260F" w:rsidP="0041260F">
      <w:pPr>
        <w:tabs>
          <w:tab w:val="left" w:pos="426"/>
          <w:tab w:val="left" w:pos="851"/>
        </w:tabs>
        <w:jc w:val="both"/>
        <w:rPr>
          <w:rFonts w:ascii="Arial" w:hAnsi="Arial" w:cs="Arial"/>
        </w:rPr>
      </w:pPr>
    </w:p>
    <w:p w:rsidR="0041260F" w:rsidRPr="004B7F65" w:rsidRDefault="0041260F" w:rsidP="0041260F">
      <w:pPr>
        <w:jc w:val="both"/>
        <w:rPr>
          <w:rFonts w:ascii="Arial" w:hAnsi="Arial" w:cs="Arial"/>
        </w:rPr>
      </w:pPr>
      <w:r w:rsidRPr="004B7F65">
        <w:rPr>
          <w:rFonts w:ascii="Arial" w:hAnsi="Arial" w:cs="Arial"/>
          <w:b/>
        </w:rPr>
        <w:t>Marché n° </w:t>
      </w:r>
      <w:r w:rsidR="002F7099" w:rsidRPr="004B7F65">
        <w:rPr>
          <w:rFonts w:ascii="Arial" w:hAnsi="Arial" w:cs="Arial"/>
          <w:b/>
        </w:rPr>
        <w:t xml:space="preserve">25 60-00 </w:t>
      </w:r>
      <w:r w:rsidRPr="004B7F65">
        <w:rPr>
          <w:rFonts w:ascii="Arial" w:hAnsi="Arial" w:cs="Arial"/>
          <w:b/>
        </w:rPr>
        <w:t>_</w:t>
      </w:r>
      <w:r w:rsidRPr="004B7F65">
        <w:rPr>
          <w:rFonts w:ascii="Arial" w:hAnsi="Arial" w:cs="Arial"/>
        </w:rPr>
        <w:t xml:space="preserve"> </w:t>
      </w:r>
      <w:r w:rsidR="002F7099" w:rsidRPr="004B7F65">
        <w:rPr>
          <w:rFonts w:ascii="Arial" w:hAnsi="Arial" w:cs="Arial"/>
          <w:b/>
        </w:rPr>
        <w:t>Entretien et nettoyage des locaux administratifs de la Direction territoriale des Antilles</w:t>
      </w:r>
      <w:r w:rsidR="0030627A" w:rsidRPr="004B7F65">
        <w:rPr>
          <w:rFonts w:ascii="Arial" w:hAnsi="Arial" w:cs="Arial"/>
          <w:b/>
        </w:rPr>
        <w:t xml:space="preserve"> 246, section Grand-Camp 97139 - LES ABYMES  - Guadeloupe</w:t>
      </w: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41260F" w:rsidRDefault="0041260F" w:rsidP="0041260F">
      <w:pPr>
        <w:tabs>
          <w:tab w:val="left" w:pos="426"/>
          <w:tab w:val="left" w:pos="851"/>
        </w:tabs>
        <w:jc w:val="both"/>
        <w:rPr>
          <w:rFonts w:ascii="Arial" w:hAnsi="Arial" w:cs="Arial"/>
        </w:rPr>
      </w:pPr>
    </w:p>
    <w:p w:rsidR="0041260F" w:rsidRDefault="0041260F" w:rsidP="0041260F">
      <w:pPr>
        <w:numPr>
          <w:ilvl w:val="0"/>
          <w:numId w:val="2"/>
        </w:numPr>
        <w:tabs>
          <w:tab w:val="left" w:pos="426"/>
          <w:tab w:val="left" w:pos="851"/>
        </w:tabs>
        <w:suppressAutoHyphens/>
        <w:spacing w:after="0" w:line="240" w:lineRule="auto"/>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B7F65">
        <w:fldChar w:fldCharType="separate"/>
      </w:r>
      <w:r>
        <w:fldChar w:fldCharType="end"/>
      </w:r>
      <w:r>
        <w:tab/>
        <w:t xml:space="preserve">à l’ensemble du marché public </w:t>
      </w:r>
      <w:r>
        <w:rPr>
          <w:i/>
          <w:iCs/>
          <w:sz w:val="18"/>
          <w:szCs w:val="18"/>
        </w:rPr>
        <w:t>(en cas de non allotissement) </w:t>
      </w:r>
      <w:r>
        <w:rPr>
          <w:iCs/>
        </w:rPr>
        <w:t>;</w:t>
      </w:r>
    </w:p>
    <w:p w:rsidR="0041260F" w:rsidRDefault="0041260F" w:rsidP="0041260F">
      <w:pPr>
        <w:tabs>
          <w:tab w:val="left" w:pos="426"/>
          <w:tab w:val="left" w:pos="851"/>
        </w:tabs>
        <w:jc w:val="both"/>
        <w:rPr>
          <w:rFonts w:ascii="Arial" w:hAnsi="Arial" w:cs="Arial"/>
        </w:rPr>
      </w:pPr>
    </w:p>
    <w:p w:rsidR="0041260F" w:rsidRDefault="0041260F" w:rsidP="0041260F">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4B7F65">
        <w:fldChar w:fldCharType="separate"/>
      </w:r>
      <w:r>
        <w:fldChar w:fldCharType="end"/>
      </w:r>
      <w:r>
        <w:rPr>
          <w:rFonts w:cs="Arial"/>
        </w:rPr>
        <w:tab/>
      </w:r>
      <w:proofErr w:type="gramStart"/>
      <w:r>
        <w:rPr>
          <w:rFonts w:cs="Arial"/>
        </w:rPr>
        <w:t>à</w:t>
      </w:r>
      <w:proofErr w:type="gramEnd"/>
      <w:r>
        <w:rPr>
          <w:rFonts w:cs="Arial"/>
        </w:rPr>
        <w:t xml:space="preserve"> l’offre de base ;</w:t>
      </w:r>
    </w:p>
    <w:p w:rsidR="0041260F" w:rsidRDefault="0041260F" w:rsidP="0041260F">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B - Engagement </w:t>
            </w:r>
            <w:r w:rsidRPr="00166B56">
              <w:rPr>
                <w:rFonts w:ascii="Arial" w:hAnsi="Arial" w:cs="Arial"/>
                <w:b/>
              </w:rPr>
              <w:t>du titulaire ou du groupement titulaire</w:t>
            </w:r>
          </w:p>
        </w:tc>
      </w:tr>
    </w:tbl>
    <w:p w:rsidR="0041260F" w:rsidRDefault="0041260F" w:rsidP="0041260F">
      <w:pPr>
        <w:tabs>
          <w:tab w:val="left" w:pos="851"/>
        </w:tabs>
      </w:pPr>
    </w:p>
    <w:p w:rsidR="0041260F" w:rsidRDefault="0041260F" w:rsidP="0041260F">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41260F" w:rsidRDefault="0041260F" w:rsidP="0041260F">
      <w:pPr>
        <w:tabs>
          <w:tab w:val="left" w:pos="851"/>
        </w:tabs>
        <w:rPr>
          <w:rFonts w:ascii="Arial" w:hAnsi="Arial" w:cs="Arial"/>
        </w:rPr>
      </w:pPr>
    </w:p>
    <w:p w:rsidR="0041260F" w:rsidRDefault="0041260F" w:rsidP="0041260F">
      <w:pPr>
        <w:tabs>
          <w:tab w:val="left" w:pos="851"/>
        </w:tabs>
        <w:jc w:val="both"/>
      </w:pPr>
      <w:r>
        <w:rPr>
          <w:rFonts w:ascii="Arial" w:hAnsi="Arial" w:cs="Arial"/>
        </w:rPr>
        <w:lastRenderedPageBreak/>
        <w:t>Après avoir pris connaissance des pièces constitutives du marché public suivantes :</w:t>
      </w:r>
    </w:p>
    <w:p w:rsidR="0041260F" w:rsidRPr="00786FFE" w:rsidRDefault="0041260F" w:rsidP="0041260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B7F65">
        <w:fldChar w:fldCharType="separate"/>
      </w:r>
      <w:r>
        <w:fldChar w:fldCharType="end"/>
      </w:r>
      <w:r w:rsidR="00D749BB">
        <w:rPr>
          <w:rFonts w:ascii="Arial" w:hAnsi="Arial" w:cs="Arial"/>
        </w:rPr>
        <w:t xml:space="preserve"> CC</w:t>
      </w:r>
      <w:r w:rsidRPr="00786FFE">
        <w:rPr>
          <w:rFonts w:ascii="Arial" w:hAnsi="Arial" w:cs="Arial"/>
        </w:rPr>
        <w:t>P n°</w:t>
      </w:r>
      <w:r w:rsidR="002F7099" w:rsidRPr="002F7099">
        <w:rPr>
          <w:rFonts w:ascii="Arial" w:hAnsi="Arial" w:cs="Arial"/>
        </w:rPr>
        <w:t>25 60-00</w:t>
      </w:r>
      <w:r w:rsidR="002F7099">
        <w:rPr>
          <w:rFonts w:ascii="Arial" w:hAnsi="Arial" w:cs="Arial"/>
        </w:rPr>
        <w:t xml:space="preserve"> </w:t>
      </w:r>
    </w:p>
    <w:p w:rsidR="0041260F" w:rsidRPr="00786FFE" w:rsidRDefault="0041260F" w:rsidP="0041260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B7F65">
        <w:fldChar w:fldCharType="separate"/>
      </w:r>
      <w:r>
        <w:fldChar w:fldCharType="end"/>
      </w:r>
      <w:r w:rsidRPr="00786FFE">
        <w:rPr>
          <w:rFonts w:ascii="Arial" w:hAnsi="Arial" w:cs="Arial"/>
        </w:rPr>
        <w:t xml:space="preserve"> </w:t>
      </w:r>
      <w:r w:rsidR="00D749BB" w:rsidRPr="00D749BB">
        <w:rPr>
          <w:rFonts w:ascii="Arial" w:hAnsi="Arial" w:cs="Arial"/>
        </w:rPr>
        <w:t xml:space="preserve">CCAG / FCS </w:t>
      </w:r>
      <w:r w:rsidRPr="00786FFE">
        <w:rPr>
          <w:rFonts w:ascii="Arial" w:hAnsi="Arial" w:cs="Arial"/>
        </w:rPr>
        <w:t>2021</w:t>
      </w:r>
    </w:p>
    <w:p w:rsidR="0041260F" w:rsidRPr="00786FFE" w:rsidRDefault="0041260F" w:rsidP="0041260F">
      <w:pPr>
        <w:tabs>
          <w:tab w:val="left" w:pos="851"/>
        </w:tabs>
        <w:spacing w:before="120"/>
        <w:ind w:left="1135" w:hanging="284"/>
        <w:jc w:val="both"/>
        <w:rPr>
          <w:rFonts w:ascii="Arial" w:hAnsi="Arial" w:cs="Arial"/>
        </w:rPr>
      </w:pPr>
    </w:p>
    <w:p w:rsidR="0041260F" w:rsidRDefault="0041260F" w:rsidP="0041260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Autres :……………………………………………………………………………………………</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41260F" w:rsidRDefault="0041260F" w:rsidP="0041260F">
      <w:pPr>
        <w:tabs>
          <w:tab w:val="left" w:pos="851"/>
        </w:tabs>
        <w:jc w:val="both"/>
        <w:rPr>
          <w:rFonts w:ascii="Arial" w:hAnsi="Arial" w:cs="Arial"/>
        </w:rPr>
      </w:pPr>
    </w:p>
    <w:p w:rsidR="0041260F" w:rsidRDefault="0041260F" w:rsidP="0041260F">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41260F" w:rsidRPr="008A766D" w:rsidRDefault="0041260F" w:rsidP="0041260F">
      <w:pPr>
        <w:pStyle w:val="En-tte"/>
        <w:tabs>
          <w:tab w:val="clear" w:pos="4536"/>
          <w:tab w:val="clear" w:pos="9072"/>
          <w:tab w:val="left" w:pos="851"/>
        </w:tabs>
        <w:jc w:val="both"/>
        <w:rPr>
          <w:rFonts w:ascii="Arial" w:hAnsi="Arial" w:cs="Arial"/>
          <w:i/>
          <w:sz w:val="18"/>
          <w:szCs w:val="18"/>
        </w:rPr>
      </w:pPr>
      <w:r w:rsidRPr="008A766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41260F" w:rsidRDefault="0041260F" w:rsidP="0041260F">
      <w:pPr>
        <w:pStyle w:val="En-tte"/>
        <w:tabs>
          <w:tab w:val="clear" w:pos="4536"/>
          <w:tab w:val="clear" w:pos="9072"/>
          <w:tab w:val="left" w:pos="851"/>
        </w:tabs>
        <w:jc w:val="both"/>
        <w:rPr>
          <w:rFonts w:ascii="Arial" w:hAnsi="Arial" w:cs="Arial"/>
        </w:rPr>
      </w:pPr>
      <w:r w:rsidRPr="003B5F90">
        <w:rPr>
          <w:rFonts w:ascii="Arial" w:hAnsi="Arial"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41260F" w:rsidRDefault="0041260F" w:rsidP="0041260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41260F" w:rsidRDefault="0041260F" w:rsidP="0041260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41260F" w:rsidRDefault="0041260F" w:rsidP="0041260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 xml:space="preserve"> Taux de la TVA : </w:t>
      </w:r>
    </w:p>
    <w:p w:rsidR="0041260F" w:rsidRDefault="0041260F" w:rsidP="0041260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 xml:space="preserve"> Montant hors taxes</w:t>
      </w:r>
      <w:r>
        <w:rPr>
          <w:rStyle w:val="Caractresdenotedebasdepage"/>
        </w:rPr>
        <w:footnoteReference w:id="1"/>
      </w:r>
      <w:r>
        <w:rPr>
          <w:rStyle w:val="Caractresdenotedebasdepage"/>
        </w:rPr>
        <w:t> </w:t>
      </w:r>
      <w:r>
        <w:t>:</w:t>
      </w:r>
    </w:p>
    <w:p w:rsidR="0041260F" w:rsidRDefault="0041260F" w:rsidP="0041260F">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41260F" w:rsidRDefault="0041260F" w:rsidP="0041260F">
      <w:pPr>
        <w:pStyle w:val="fcase1ertab"/>
        <w:tabs>
          <w:tab w:val="left" w:pos="851"/>
        </w:tabs>
        <w:spacing w:before="120"/>
        <w:ind w:left="2268" w:firstLine="0"/>
      </w:pPr>
      <w:r>
        <w:rPr>
          <w:rFonts w:ascii="Arial" w:hAnsi="Arial" w:cs="Arial"/>
        </w:rPr>
        <w:t>Montant hors taxes arrêté en lettres à : ………………………………………………………...................................</w:t>
      </w:r>
    </w:p>
    <w:p w:rsidR="0041260F" w:rsidRDefault="0041260F" w:rsidP="0041260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 xml:space="preserve"> Montant TTC</w:t>
      </w:r>
      <w:r>
        <w:rPr>
          <w:rStyle w:val="Caractresdenotedebasdepage"/>
        </w:rPr>
        <w:footnoteReference w:customMarkFollows="1" w:id="2"/>
        <w:t>4 </w:t>
      </w:r>
      <w:r>
        <w:t>:</w:t>
      </w:r>
    </w:p>
    <w:p w:rsidR="0041260F" w:rsidRDefault="0041260F" w:rsidP="0041260F">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rsidR="0041260F" w:rsidRDefault="0041260F" w:rsidP="0041260F">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41260F" w:rsidRDefault="0041260F" w:rsidP="0041260F">
      <w:pPr>
        <w:tabs>
          <w:tab w:val="left" w:pos="851"/>
          <w:tab w:val="left" w:pos="6237"/>
        </w:tabs>
        <w:rPr>
          <w:rFonts w:ascii="Arial" w:hAnsi="Arial" w:cs="Arial"/>
          <w:b/>
        </w:rPr>
      </w:pPr>
    </w:p>
    <w:p w:rsidR="0041260F" w:rsidRDefault="0041260F" w:rsidP="0041260F">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B7F6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iCs/>
        </w:rPr>
      </w:pPr>
      <w:r>
        <w:rPr>
          <w:rFonts w:ascii="Arial" w:hAnsi="Arial" w:cs="Arial"/>
          <w:b/>
        </w:rPr>
        <w:t>B2 – Nature du groupement et, en cas de groupement conjoint,</w:t>
      </w:r>
      <w:r w:rsidDel="0021797C">
        <w:rPr>
          <w:rFonts w:ascii="Arial" w:hAnsi="Arial" w:cs="Arial"/>
          <w:b/>
        </w:rPr>
        <w:t xml:space="preserve"> </w:t>
      </w:r>
      <w:r>
        <w:rPr>
          <w:rFonts w:ascii="Arial" w:hAnsi="Arial" w:cs="Arial"/>
          <w:b/>
        </w:rPr>
        <w:t>répartition des prestations</w:t>
      </w:r>
    </w:p>
    <w:p w:rsidR="0041260F" w:rsidRDefault="0041260F" w:rsidP="0041260F">
      <w:pPr>
        <w:pStyle w:val="fcase1ertab"/>
        <w:tabs>
          <w:tab w:val="left" w:pos="851"/>
        </w:tabs>
        <w:rPr>
          <w:rFonts w:ascii="Arial" w:hAnsi="Arial" w:cs="Arial"/>
        </w:rPr>
      </w:pPr>
      <w:r>
        <w:rPr>
          <w:rFonts w:ascii="Arial" w:hAnsi="Arial" w:cs="Arial"/>
          <w:i/>
          <w:iCs/>
          <w:sz w:val="18"/>
          <w:szCs w:val="18"/>
        </w:rPr>
        <w:t>(En cas de groupement d’opérateurs économiques.)</w:t>
      </w:r>
    </w:p>
    <w:p w:rsidR="0041260F" w:rsidRDefault="0041260F" w:rsidP="0041260F">
      <w:pPr>
        <w:tabs>
          <w:tab w:val="left" w:pos="851"/>
          <w:tab w:val="left" w:pos="6237"/>
        </w:tabs>
        <w:rPr>
          <w:rFonts w:ascii="Arial" w:hAnsi="Arial" w:cs="Arial"/>
          <w:i/>
          <w:iCs/>
          <w:sz w:val="18"/>
          <w:szCs w:val="18"/>
        </w:rPr>
      </w:pPr>
    </w:p>
    <w:p w:rsidR="0041260F" w:rsidRDefault="0041260F" w:rsidP="0041260F">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41260F" w:rsidTr="0021393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rPr>
            </w:pPr>
            <w:r>
              <w:rPr>
                <w:rFonts w:ascii="Arial" w:hAnsi="Arial" w:cs="Arial"/>
                <w:b/>
              </w:rPr>
              <w:t xml:space="preserve">Désignation des membres </w:t>
            </w:r>
          </w:p>
          <w:p w:rsidR="0041260F" w:rsidRDefault="0041260F" w:rsidP="0021393F">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pStyle w:val="Titre5"/>
              <w:tabs>
                <w:tab w:val="left" w:pos="851"/>
              </w:tabs>
              <w:ind w:left="0" w:hanging="1008"/>
              <w:jc w:val="center"/>
              <w:rPr>
                <w:b/>
                <w:i w:val="0"/>
                <w:sz w:val="20"/>
              </w:rPr>
            </w:pPr>
            <w:r>
              <w:rPr>
                <w:b/>
                <w:i w:val="0"/>
                <w:sz w:val="20"/>
              </w:rPr>
              <w:t>Prestations exécutées par les membres</w:t>
            </w:r>
          </w:p>
          <w:p w:rsidR="0041260F" w:rsidRDefault="0041260F" w:rsidP="0021393F">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41260F" w:rsidTr="0021393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 xml:space="preserve">Montant HT </w:t>
            </w:r>
          </w:p>
          <w:p w:rsidR="0041260F" w:rsidRDefault="0041260F" w:rsidP="0021393F">
            <w:pPr>
              <w:tabs>
                <w:tab w:val="left" w:pos="851"/>
              </w:tabs>
              <w:jc w:val="center"/>
              <w:rPr>
                <w:rFonts w:ascii="Arial" w:hAnsi="Arial" w:cs="Arial"/>
              </w:rPr>
            </w:pPr>
            <w:r>
              <w:rPr>
                <w:rFonts w:ascii="Arial" w:hAnsi="Arial" w:cs="Arial"/>
                <w:b/>
              </w:rPr>
              <w:t>de la prestation</w:t>
            </w:r>
          </w:p>
        </w:tc>
      </w:tr>
      <w:tr w:rsidR="0041260F" w:rsidTr="0021393F">
        <w:trPr>
          <w:trHeight w:val="1021"/>
        </w:trPr>
        <w:tc>
          <w:tcPr>
            <w:tcW w:w="4503"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r>
      <w:tr w:rsidR="0041260F" w:rsidTr="0021393F">
        <w:trPr>
          <w:trHeight w:val="1021"/>
        </w:trPr>
        <w:tc>
          <w:tcPr>
            <w:tcW w:w="4503"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rPr>
            </w:pPr>
          </w:p>
        </w:tc>
      </w:tr>
    </w:tbl>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41260F" w:rsidRDefault="0041260F" w:rsidP="0041260F">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41260F" w:rsidRDefault="0041260F" w:rsidP="0041260F">
      <w:pPr>
        <w:tabs>
          <w:tab w:val="left" w:pos="426"/>
          <w:tab w:val="left" w:pos="851"/>
        </w:tabs>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ab/>
        <w:t>Oui</w:t>
      </w:r>
    </w:p>
    <w:p w:rsidR="0041260F" w:rsidRDefault="0041260F" w:rsidP="0041260F">
      <w:pPr>
        <w:tabs>
          <w:tab w:val="left" w:pos="851"/>
        </w:tabs>
        <w:rPr>
          <w:rFonts w:ascii="Arial" w:hAnsi="Arial" w:cs="Arial"/>
          <w:b/>
        </w:rPr>
      </w:pPr>
      <w:r>
        <w:rPr>
          <w:rFonts w:ascii="Arial" w:hAnsi="Arial" w:cs="Arial"/>
          <w:i/>
          <w:sz w:val="18"/>
          <w:szCs w:val="18"/>
        </w:rPr>
        <w:t>(Cocher la case correspondante.)</w:t>
      </w:r>
      <w:bookmarkStart w:id="0" w:name="_GoBack"/>
      <w:bookmarkEnd w:id="0"/>
    </w:p>
    <w:p w:rsidR="0041260F" w:rsidRDefault="0041260F" w:rsidP="0041260F">
      <w:pPr>
        <w:tabs>
          <w:tab w:val="left" w:pos="426"/>
          <w:tab w:val="left" w:pos="851"/>
        </w:tabs>
        <w:jc w:val="both"/>
        <w:rPr>
          <w:rFonts w:ascii="Arial" w:hAnsi="Arial" w:cs="Arial"/>
          <w:b/>
        </w:rPr>
      </w:pPr>
    </w:p>
    <w:p w:rsidR="0041260F" w:rsidRDefault="0041260F" w:rsidP="0041260F">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41260F" w:rsidRDefault="0041260F" w:rsidP="0041260F">
      <w:pPr>
        <w:tabs>
          <w:tab w:val="left" w:pos="576"/>
          <w:tab w:val="left" w:pos="851"/>
        </w:tabs>
        <w:jc w:val="both"/>
        <w:rPr>
          <w:rFonts w:ascii="Arial" w:hAnsi="Arial" w:cs="Arial"/>
        </w:rPr>
      </w:pPr>
    </w:p>
    <w:p w:rsidR="0041260F" w:rsidRDefault="0041260F" w:rsidP="0041260F">
      <w:pPr>
        <w:tabs>
          <w:tab w:val="left" w:pos="426"/>
          <w:tab w:val="left" w:pos="851"/>
        </w:tabs>
        <w:jc w:val="both"/>
        <w:rPr>
          <w:rFonts w:ascii="Arial" w:hAnsi="Arial" w:cs="Arial"/>
        </w:rPr>
      </w:pPr>
      <w:r w:rsidRPr="000168A6">
        <w:rPr>
          <w:rFonts w:ascii="Arial" w:hAnsi="Arial" w:cs="Arial"/>
        </w:rPr>
        <w:t xml:space="preserve">Le présent marché prend effet à compter de sa date de notification. Il est conclu </w:t>
      </w:r>
      <w:r w:rsidRPr="00150637">
        <w:rPr>
          <w:rFonts w:ascii="Arial" w:hAnsi="Arial" w:cs="Arial"/>
        </w:rPr>
        <w:t>pour une période de trois (3) ans ferme</w:t>
      </w:r>
      <w:r w:rsidRPr="000168A6">
        <w:rPr>
          <w:rFonts w:ascii="Arial" w:hAnsi="Arial" w:cs="Arial"/>
        </w:rPr>
        <w:t xml:space="preserve"> reconductible </w:t>
      </w:r>
      <w:r w:rsidRPr="00150637">
        <w:rPr>
          <w:rFonts w:ascii="Arial" w:hAnsi="Arial" w:cs="Arial"/>
        </w:rPr>
        <w:t>une (1) fois pour une période d’un (1) an.</w:t>
      </w:r>
    </w:p>
    <w:p w:rsidR="0041260F" w:rsidRDefault="0041260F" w:rsidP="0041260F">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41260F" w:rsidTr="0021393F">
        <w:tc>
          <w:tcPr>
            <w:tcW w:w="10419" w:type="dxa"/>
            <w:shd w:val="clear" w:color="auto" w:fill="66CCFF"/>
          </w:tcPr>
          <w:p w:rsidR="0041260F" w:rsidRDefault="0041260F" w:rsidP="0021393F">
            <w:pPr>
              <w:tabs>
                <w:tab w:val="left" w:pos="-142"/>
                <w:tab w:val="left" w:pos="851"/>
                <w:tab w:val="left" w:pos="4111"/>
              </w:tabs>
              <w:jc w:val="both"/>
            </w:pPr>
            <w:r>
              <w:rPr>
                <w:rFonts w:ascii="Arial" w:hAnsi="Arial" w:cs="Arial"/>
                <w:b/>
                <w:bCs/>
              </w:rPr>
              <w:t>C - Signature du marché public par le titulaire individuel ou, en cas groupement, le mandataire dûment habilité ou chaque membre du groupement</w:t>
            </w:r>
          </w:p>
        </w:tc>
      </w:tr>
    </w:tbl>
    <w:p w:rsidR="0041260F" w:rsidRDefault="0041260F" w:rsidP="0041260F">
      <w:pPr>
        <w:tabs>
          <w:tab w:val="left" w:pos="851"/>
        </w:tabs>
        <w:jc w:val="both"/>
      </w:pPr>
    </w:p>
    <w:p w:rsidR="0041260F" w:rsidRPr="006F3DD1" w:rsidRDefault="0041260F" w:rsidP="0041260F">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41260F" w:rsidRDefault="0041260F" w:rsidP="0041260F">
      <w:pPr>
        <w:tabs>
          <w:tab w:val="left" w:pos="851"/>
        </w:tabs>
        <w:jc w:val="both"/>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41260F" w:rsidRDefault="0041260F" w:rsidP="0041260F">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1260F" w:rsidRDefault="0041260F" w:rsidP="0041260F">
      <w:pPr>
        <w:tabs>
          <w:tab w:val="left" w:pos="851"/>
        </w:tabs>
        <w:jc w:val="both"/>
        <w:rPr>
          <w:rFonts w:ascii="Arial" w:hAnsi="Arial" w:cs="Arial"/>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41260F" w:rsidRDefault="0041260F" w:rsidP="0041260F">
      <w:pPr>
        <w:tabs>
          <w:tab w:val="left" w:pos="851"/>
        </w:tabs>
        <w:jc w:val="both"/>
      </w:pPr>
    </w:p>
    <w:p w:rsidR="0041260F" w:rsidRDefault="0041260F" w:rsidP="0041260F">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1260F" w:rsidRPr="009B45B9" w:rsidRDefault="0041260F" w:rsidP="0041260F">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41260F" w:rsidRDefault="0041260F" w:rsidP="0041260F">
      <w:pPr>
        <w:tabs>
          <w:tab w:val="left" w:pos="851"/>
        </w:tabs>
        <w:rPr>
          <w:rFonts w:ascii="Arial" w:hAnsi="Arial" w:cs="Arial"/>
        </w:rPr>
      </w:pPr>
    </w:p>
    <w:p w:rsidR="0041260F" w:rsidRDefault="0041260F" w:rsidP="0041260F">
      <w:pPr>
        <w:tabs>
          <w:tab w:val="left" w:pos="851"/>
        </w:tabs>
        <w:rPr>
          <w:rFonts w:ascii="Arial" w:hAnsi="Arial" w:cs="Arial"/>
        </w:rPr>
      </w:pPr>
    </w:p>
    <w:p w:rsidR="0041260F" w:rsidRDefault="0041260F" w:rsidP="0041260F">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 xml:space="preserve"> </w:t>
      </w:r>
      <w:r>
        <w:rPr>
          <w:rFonts w:ascii="Arial" w:hAnsi="Arial" w:cs="Arial"/>
        </w:rPr>
        <w:t>Les membres du groupement ont donné mandat au mandataire, qui signe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ou les cases correspondantes.)</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41260F" w:rsidRDefault="0041260F" w:rsidP="0041260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41260F" w:rsidRDefault="0041260F" w:rsidP="0041260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41260F" w:rsidRDefault="0041260F" w:rsidP="0041260F">
      <w:pPr>
        <w:tabs>
          <w:tab w:val="left" w:pos="851"/>
        </w:tabs>
        <w:ind w:left="1134" w:hanging="850"/>
        <w:rPr>
          <w:rFonts w:ascii="Arial" w:hAnsi="Arial" w:cs="Arial"/>
          <w:i/>
          <w:sz w:val="18"/>
          <w:szCs w:val="18"/>
        </w:rPr>
      </w:pPr>
    </w:p>
    <w:p w:rsidR="0041260F" w:rsidRDefault="0041260F" w:rsidP="0041260F">
      <w:pPr>
        <w:tabs>
          <w:tab w:val="left" w:pos="851"/>
        </w:tabs>
        <w:rPr>
          <w:rFonts w:ascii="Arial" w:hAnsi="Arial" w:cs="Arial"/>
          <w:i/>
          <w:sz w:val="18"/>
          <w:szCs w:val="18"/>
        </w:rPr>
      </w:pPr>
    </w:p>
    <w:p w:rsidR="0041260F" w:rsidRDefault="0041260F" w:rsidP="0041260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 xml:space="preserve"> </w:t>
      </w:r>
      <w:r>
        <w:rPr>
          <w:rFonts w:ascii="Arial" w:hAnsi="Arial" w:cs="Arial"/>
        </w:rPr>
        <w:t>Les membres du groupement, qui signent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case correspondante.)</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41260F" w:rsidRDefault="0041260F" w:rsidP="0041260F">
      <w:pPr>
        <w:tabs>
          <w:tab w:val="left" w:pos="851"/>
        </w:tabs>
        <w:ind w:left="1701" w:hanging="850"/>
        <w:jc w:val="both"/>
      </w:pPr>
    </w:p>
    <w:p w:rsidR="0041260F" w:rsidRDefault="0041260F" w:rsidP="0041260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B7F6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41260F" w:rsidRPr="0030627A" w:rsidRDefault="0041260F" w:rsidP="0030627A">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1260F" w:rsidRDefault="0041260F" w:rsidP="0041260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Pr="00CB7924" w:rsidRDefault="0041260F" w:rsidP="0021393F">
            <w:pPr>
              <w:rPr>
                <w:b/>
              </w:rPr>
            </w:pPr>
            <w:r>
              <w:rPr>
                <w:rFonts w:ascii="Arial" w:hAnsi="Arial" w:cs="Arial"/>
              </w:rPr>
              <w:br w:type="page"/>
            </w:r>
            <w:r w:rsidRPr="00CB7924">
              <w:rPr>
                <w:b/>
              </w:rPr>
              <w:t>D - Identification et signature de l’acheteur.</w:t>
            </w:r>
          </w:p>
        </w:tc>
      </w:tr>
    </w:tbl>
    <w:p w:rsidR="0041260F" w:rsidRDefault="0041260F" w:rsidP="0041260F">
      <w:pPr>
        <w:tabs>
          <w:tab w:val="left" w:pos="851"/>
        </w:tabs>
      </w:pPr>
    </w:p>
    <w:p w:rsidR="0041260F" w:rsidRDefault="0041260F" w:rsidP="0030627A">
      <w:pPr>
        <w:pStyle w:val="Titre1"/>
        <w:numPr>
          <w:ilvl w:val="0"/>
          <w:numId w:val="0"/>
        </w:numPr>
        <w:tabs>
          <w:tab w:val="left" w:pos="567"/>
          <w:tab w:val="left" w:pos="851"/>
        </w:tabs>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41260F" w:rsidRPr="00052EDD" w:rsidRDefault="0041260F" w:rsidP="0041260F"/>
    <w:p w:rsidR="0041260F" w:rsidRPr="00393B6F" w:rsidRDefault="0041260F" w:rsidP="0030627A">
      <w:pPr>
        <w:tabs>
          <w:tab w:val="center" w:pos="4536"/>
          <w:tab w:val="right" w:pos="9072"/>
        </w:tabs>
        <w:suppressAutoHyphens/>
        <w:spacing w:after="0" w:line="240" w:lineRule="auto"/>
        <w:rPr>
          <w:rFonts w:ascii="Arial" w:hAnsi="Arial"/>
          <w:b/>
        </w:rPr>
      </w:pPr>
      <w:r w:rsidRPr="00393B6F">
        <w:rPr>
          <w:rFonts w:ascii="Arial" w:hAnsi="Arial"/>
          <w:b/>
        </w:rPr>
        <w:t xml:space="preserve">OFII - OFFICE FRANÇAIS DE L’IMMIGRATION ET DE L’INTEGRATION </w:t>
      </w:r>
    </w:p>
    <w:p w:rsidR="0041260F" w:rsidRPr="00393B6F" w:rsidRDefault="0041260F" w:rsidP="0041260F">
      <w:pPr>
        <w:numPr>
          <w:ilvl w:val="0"/>
          <w:numId w:val="1"/>
        </w:numPr>
        <w:tabs>
          <w:tab w:val="center" w:pos="4536"/>
          <w:tab w:val="right" w:pos="9072"/>
        </w:tabs>
        <w:suppressAutoHyphens/>
        <w:spacing w:after="0" w:line="240" w:lineRule="auto"/>
        <w:rPr>
          <w:rFonts w:ascii="Arial" w:hAnsi="Arial"/>
          <w:b/>
        </w:rPr>
      </w:pPr>
      <w:r w:rsidRPr="00393B6F">
        <w:rPr>
          <w:rFonts w:ascii="Arial" w:hAnsi="Arial"/>
          <w:b/>
        </w:rPr>
        <w:t xml:space="preserve">44, rue Bargue - 75732 Paris cedex 15 </w:t>
      </w:r>
    </w:p>
    <w:p w:rsidR="0041260F" w:rsidRPr="00393B6F" w:rsidRDefault="00D749BB"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Téléphone : 01.53.69.52.92</w:t>
      </w:r>
    </w:p>
    <w:p w:rsidR="0041260F" w:rsidRPr="00393B6F" w:rsidRDefault="00C9669F"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Fax : 01.53.69.52</w:t>
      </w:r>
      <w:r w:rsidR="0041260F" w:rsidRPr="00393B6F">
        <w:rPr>
          <w:rFonts w:ascii="Arial" w:hAnsi="Arial"/>
          <w:b/>
        </w:rPr>
        <w:t>.</w:t>
      </w:r>
      <w:r w:rsidR="00672FE8">
        <w:rPr>
          <w:rFonts w:ascii="Arial" w:hAnsi="Arial"/>
          <w:b/>
        </w:rPr>
        <w:t>92</w:t>
      </w:r>
    </w:p>
    <w:p w:rsidR="0041260F" w:rsidRPr="00393B6F" w:rsidRDefault="0041260F" w:rsidP="0041260F">
      <w:pPr>
        <w:numPr>
          <w:ilvl w:val="0"/>
          <w:numId w:val="1"/>
        </w:numPr>
        <w:tabs>
          <w:tab w:val="left" w:pos="708"/>
          <w:tab w:val="center" w:pos="4536"/>
          <w:tab w:val="right" w:pos="9072"/>
        </w:tabs>
        <w:suppressAutoHyphens/>
        <w:spacing w:after="0" w:line="240" w:lineRule="auto"/>
        <w:rPr>
          <w:rFonts w:ascii="Arial" w:hAnsi="Arial" w:cs="Arial"/>
        </w:rPr>
      </w:pPr>
      <w:r w:rsidRPr="00393B6F">
        <w:rPr>
          <w:rFonts w:ascii="Arial" w:hAnsi="Arial"/>
          <w:b/>
        </w:rPr>
        <w:lastRenderedPageBreak/>
        <w:t>E-mail : marches.dab@ofii.fr</w:t>
      </w:r>
    </w:p>
    <w:p w:rsidR="0041260F" w:rsidRDefault="0041260F" w:rsidP="0041260F">
      <w:pPr>
        <w:pStyle w:val="En-tte"/>
        <w:tabs>
          <w:tab w:val="clear" w:pos="4536"/>
          <w:tab w:val="clear" w:pos="9072"/>
          <w:tab w:val="left" w:pos="851"/>
        </w:tabs>
        <w:jc w:val="both"/>
        <w:rPr>
          <w:rFonts w:ascii="Arial" w:hAnsi="Arial" w:cs="Arial"/>
        </w:rPr>
      </w:pPr>
    </w:p>
    <w:p w:rsidR="0041260F" w:rsidRDefault="0041260F" w:rsidP="0041260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41260F" w:rsidRDefault="0041260F" w:rsidP="0041260F">
      <w:pPr>
        <w:tabs>
          <w:tab w:val="left" w:pos="851"/>
        </w:tabs>
        <w:jc w:val="both"/>
        <w:rPr>
          <w:rFonts w:ascii="Arial" w:hAnsi="Arial" w:cs="Arial"/>
        </w:rPr>
      </w:pPr>
    </w:p>
    <w:p w:rsidR="0041260F" w:rsidRPr="007156DB" w:rsidRDefault="0041260F" w:rsidP="0041260F">
      <w:pPr>
        <w:tabs>
          <w:tab w:val="left" w:pos="851"/>
        </w:tabs>
        <w:jc w:val="both"/>
        <w:rPr>
          <w:rFonts w:ascii="Arial" w:hAnsi="Arial" w:cs="Arial"/>
        </w:rPr>
      </w:pPr>
      <w:r w:rsidRPr="007156DB">
        <w:rPr>
          <w:rFonts w:ascii="Arial" w:hAnsi="Arial" w:cs="Arial"/>
        </w:rPr>
        <w:t>OFII</w:t>
      </w:r>
    </w:p>
    <w:p w:rsidR="0041260F" w:rsidRPr="007156DB" w:rsidRDefault="0041260F" w:rsidP="0041260F">
      <w:pPr>
        <w:tabs>
          <w:tab w:val="left" w:pos="851"/>
        </w:tabs>
        <w:jc w:val="both"/>
        <w:rPr>
          <w:rFonts w:ascii="Arial" w:hAnsi="Arial" w:cs="Arial"/>
        </w:rPr>
      </w:pPr>
      <w:r w:rsidRPr="007156DB">
        <w:rPr>
          <w:rFonts w:ascii="Arial" w:hAnsi="Arial" w:cs="Arial"/>
        </w:rPr>
        <w:t xml:space="preserve">Bureau des achats </w:t>
      </w:r>
    </w:p>
    <w:p w:rsidR="0041260F" w:rsidRPr="007156DB" w:rsidRDefault="0041260F" w:rsidP="0041260F">
      <w:pPr>
        <w:tabs>
          <w:tab w:val="left" w:pos="851"/>
        </w:tabs>
        <w:jc w:val="both"/>
        <w:rPr>
          <w:rFonts w:ascii="Arial" w:hAnsi="Arial" w:cs="Arial"/>
        </w:rPr>
      </w:pPr>
      <w:r w:rsidRPr="007156DB">
        <w:rPr>
          <w:rFonts w:ascii="Arial" w:hAnsi="Arial" w:cs="Arial"/>
        </w:rPr>
        <w:t>44, rue Bargue</w:t>
      </w:r>
    </w:p>
    <w:p w:rsidR="0041260F" w:rsidRPr="007156DB" w:rsidRDefault="0041260F" w:rsidP="0041260F">
      <w:pPr>
        <w:tabs>
          <w:tab w:val="left" w:pos="851"/>
        </w:tabs>
        <w:jc w:val="both"/>
        <w:rPr>
          <w:rFonts w:ascii="Arial" w:hAnsi="Arial" w:cs="Arial"/>
        </w:rPr>
      </w:pPr>
      <w:r w:rsidRPr="007156DB">
        <w:rPr>
          <w:rFonts w:ascii="Arial" w:hAnsi="Arial" w:cs="Arial"/>
        </w:rPr>
        <w:t>75015 PARIS</w:t>
      </w:r>
    </w:p>
    <w:p w:rsidR="0041260F" w:rsidRPr="007156DB" w:rsidRDefault="004B7F65" w:rsidP="0041260F">
      <w:pPr>
        <w:tabs>
          <w:tab w:val="left" w:pos="851"/>
        </w:tabs>
        <w:jc w:val="both"/>
        <w:rPr>
          <w:rFonts w:ascii="Arial" w:hAnsi="Arial" w:cs="Arial"/>
        </w:rPr>
      </w:pPr>
      <w:hyperlink r:id="rId26" w:history="1">
        <w:r w:rsidR="0041260F" w:rsidRPr="008C44C0">
          <w:rPr>
            <w:rStyle w:val="Lienhypertexte"/>
            <w:rFonts w:ascii="Arial" w:hAnsi="Arial" w:cs="Arial"/>
          </w:rPr>
          <w:t>Marches-dab@ofii.fr</w:t>
        </w:r>
      </w:hyperlink>
      <w:r w:rsidR="0041260F">
        <w:rPr>
          <w:rFonts w:ascii="Arial" w:hAnsi="Arial" w:cs="Arial"/>
        </w:rPr>
        <w:t xml:space="preserve"> </w:t>
      </w:r>
    </w:p>
    <w:p w:rsidR="0041260F" w:rsidRDefault="0041260F" w:rsidP="0041260F">
      <w:pPr>
        <w:tabs>
          <w:tab w:val="left" w:pos="851"/>
        </w:tabs>
        <w:jc w:val="both"/>
        <w:rPr>
          <w:rFonts w:ascii="Arial" w:hAnsi="Arial" w:cs="Arial"/>
        </w:rPr>
      </w:pPr>
      <w:r w:rsidRPr="007156DB">
        <w:rPr>
          <w:rFonts w:ascii="Arial" w:hAnsi="Arial" w:cs="Arial"/>
        </w:rPr>
        <w:t>Téléphone : 01.53.69.5</w:t>
      </w:r>
      <w:r w:rsidR="00C9669F">
        <w:rPr>
          <w:rFonts w:ascii="Arial" w:hAnsi="Arial" w:cs="Arial"/>
        </w:rPr>
        <w:t>2</w:t>
      </w:r>
      <w:r w:rsidRPr="007156DB">
        <w:rPr>
          <w:rFonts w:ascii="Arial" w:hAnsi="Arial" w:cs="Arial"/>
        </w:rPr>
        <w:t>.</w:t>
      </w:r>
      <w:r>
        <w:rPr>
          <w:rFonts w:ascii="Arial" w:hAnsi="Arial" w:cs="Arial"/>
        </w:rPr>
        <w:t>9</w:t>
      </w:r>
      <w:r w:rsidR="00C9669F">
        <w:rPr>
          <w:rFonts w:ascii="Arial" w:hAnsi="Arial" w:cs="Arial"/>
        </w:rPr>
        <w:t>2</w:t>
      </w:r>
    </w:p>
    <w:p w:rsidR="0041260F" w:rsidRDefault="0041260F" w:rsidP="0041260F">
      <w:pPr>
        <w:pStyle w:val="fcase2metab"/>
        <w:ind w:left="0" w:firstLine="0"/>
        <w:rPr>
          <w:rFonts w:ascii="Arial" w:hAnsi="Arial" w:cs="Arial"/>
        </w:rPr>
      </w:pPr>
    </w:p>
    <w:p w:rsidR="0041260F" w:rsidRDefault="0041260F" w:rsidP="0041260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41260F" w:rsidRDefault="0041260F" w:rsidP="0041260F">
      <w:pPr>
        <w:pStyle w:val="fcase2metab"/>
        <w:rPr>
          <w:rFonts w:ascii="Arial" w:hAnsi="Arial" w:cs="Arial"/>
        </w:rPr>
      </w:pPr>
    </w:p>
    <w:p w:rsidR="0041260F" w:rsidRPr="00052EDD" w:rsidRDefault="0041260F" w:rsidP="0041260F">
      <w:pPr>
        <w:pStyle w:val="fcase2metab"/>
        <w:rPr>
          <w:rFonts w:ascii="Arial" w:hAnsi="Arial" w:cs="Arial"/>
          <w:u w:val="single"/>
        </w:rPr>
      </w:pPr>
      <w:r w:rsidRPr="00052EDD">
        <w:rPr>
          <w:rFonts w:ascii="Arial" w:hAnsi="Arial" w:cs="Arial"/>
          <w:u w:val="single"/>
        </w:rPr>
        <w:t>Agent Comptable assignataire de l’OFII</w:t>
      </w:r>
    </w:p>
    <w:p w:rsidR="0041260F" w:rsidRPr="00A55BEF" w:rsidRDefault="0041260F" w:rsidP="0041260F">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41260F" w:rsidRDefault="0041260F" w:rsidP="0041260F">
      <w:pPr>
        <w:pStyle w:val="fcase2metab"/>
        <w:rPr>
          <w:rFonts w:ascii="Arial" w:hAnsi="Arial" w:cs="Arial"/>
        </w:rPr>
      </w:pPr>
      <w:r w:rsidRPr="00A55BEF">
        <w:rPr>
          <w:rFonts w:ascii="Arial" w:hAnsi="Arial" w:cs="Arial"/>
        </w:rPr>
        <w:t>Téléphone : 01.53.69.52.03</w:t>
      </w:r>
    </w:p>
    <w:p w:rsidR="0041260F" w:rsidRDefault="0041260F" w:rsidP="0041260F">
      <w:pPr>
        <w:pStyle w:val="fcase2metab"/>
        <w:ind w:left="0" w:firstLine="0"/>
        <w:rPr>
          <w:rFonts w:ascii="Arial" w:hAnsi="Arial" w:cs="Arial"/>
        </w:rPr>
      </w:pPr>
    </w:p>
    <w:p w:rsidR="0041260F" w:rsidRDefault="0041260F" w:rsidP="0041260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41260F" w:rsidRDefault="0041260F" w:rsidP="0041260F">
      <w:pPr>
        <w:tabs>
          <w:tab w:val="left" w:pos="851"/>
        </w:tabs>
        <w:rPr>
          <w:rFonts w:ascii="Arial" w:hAnsi="Arial" w:cs="Arial"/>
        </w:rPr>
      </w:pPr>
    </w:p>
    <w:p w:rsidR="0041260F" w:rsidRDefault="0041260F" w:rsidP="0041260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41260F" w:rsidRDefault="0041260F" w:rsidP="0041260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41260F" w:rsidRDefault="0041260F" w:rsidP="0041260F">
      <w:pPr>
        <w:tabs>
          <w:tab w:val="left" w:pos="851"/>
        </w:tabs>
        <w:rPr>
          <w:rFonts w:ascii="Arial" w:hAnsi="Arial" w:cs="Arial"/>
        </w:rPr>
      </w:pPr>
    </w:p>
    <w:p w:rsidR="0041260F" w:rsidRDefault="0041260F" w:rsidP="0041260F">
      <w:pPr>
        <w:tabs>
          <w:tab w:val="left" w:pos="851"/>
          <w:tab w:val="left" w:pos="5245"/>
          <w:tab w:val="left" w:pos="7371"/>
          <w:tab w:val="left" w:pos="7655"/>
        </w:tabs>
        <w:jc w:val="both"/>
      </w:pPr>
      <w:r>
        <w:rPr>
          <w:rFonts w:ascii="Arial" w:hAnsi="Arial" w:cs="Arial"/>
        </w:rPr>
        <w:t>A : Paris, le …………………</w:t>
      </w:r>
    </w:p>
    <w:p w:rsidR="0041260F" w:rsidRDefault="0041260F" w:rsidP="0041260F">
      <w:pPr>
        <w:tabs>
          <w:tab w:val="left" w:pos="851"/>
        </w:tabs>
      </w:pPr>
    </w:p>
    <w:p w:rsidR="0041260F" w:rsidRDefault="0041260F" w:rsidP="0041260F">
      <w:pPr>
        <w:tabs>
          <w:tab w:val="left" w:pos="851"/>
        </w:tabs>
        <w:ind w:left="6804"/>
        <w:jc w:val="both"/>
        <w:rPr>
          <w:rFonts w:ascii="Arial" w:hAnsi="Arial" w:cs="Arial"/>
          <w:i/>
          <w:sz w:val="18"/>
          <w:szCs w:val="18"/>
        </w:rPr>
      </w:pPr>
      <w:r>
        <w:rPr>
          <w:rFonts w:ascii="Arial" w:hAnsi="Arial" w:cs="Arial"/>
        </w:rPr>
        <w:t>Signature</w:t>
      </w:r>
    </w:p>
    <w:p w:rsidR="004A7BFF" w:rsidRDefault="0041260F" w:rsidP="0030627A">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60F" w:rsidRDefault="0041260F" w:rsidP="0041260F">
      <w:pPr>
        <w:spacing w:after="0" w:line="240" w:lineRule="auto"/>
      </w:pPr>
      <w:r>
        <w:separator/>
      </w:r>
    </w:p>
  </w:endnote>
  <w:endnote w:type="continuationSeparator" w:id="0">
    <w:p w:rsidR="0041260F" w:rsidRDefault="0041260F" w:rsidP="0041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1260F" w:rsidRPr="002F7099" w:rsidTr="0083205E">
      <w:trPr>
        <w:tblHeader/>
      </w:trPr>
      <w:tc>
        <w:tcPr>
          <w:tcW w:w="2906" w:type="dxa"/>
          <w:shd w:val="clear" w:color="auto" w:fill="66CCFF"/>
        </w:tcPr>
        <w:p w:rsidR="0041260F" w:rsidRPr="002F7099" w:rsidRDefault="0041260F" w:rsidP="009B45B9">
          <w:pPr>
            <w:ind w:right="-638"/>
            <w:rPr>
              <w:rFonts w:ascii="Arial" w:hAnsi="Arial" w:cs="Arial"/>
              <w:b/>
              <w:i/>
              <w:sz w:val="20"/>
            </w:rPr>
          </w:pPr>
          <w:r w:rsidRPr="002F7099">
            <w:rPr>
              <w:rFonts w:ascii="Arial" w:hAnsi="Arial" w:cs="Arial"/>
              <w:b/>
              <w:sz w:val="20"/>
            </w:rPr>
            <w:t>ATTRI1 – Acte d’engagement</w:t>
          </w:r>
        </w:p>
      </w:tc>
      <w:tc>
        <w:tcPr>
          <w:tcW w:w="5528" w:type="dxa"/>
          <w:shd w:val="clear" w:color="auto" w:fill="66CCFF"/>
        </w:tcPr>
        <w:p w:rsidR="0041260F" w:rsidRPr="002F7099" w:rsidRDefault="0041260F" w:rsidP="000168A6">
          <w:pPr>
            <w:jc w:val="center"/>
            <w:rPr>
              <w:rFonts w:ascii="Arial" w:hAnsi="Arial" w:cs="Arial"/>
              <w:b/>
              <w:sz w:val="20"/>
            </w:rPr>
          </w:pPr>
          <w:r w:rsidRPr="002F7099">
            <w:rPr>
              <w:rFonts w:ascii="Arial" w:hAnsi="Arial" w:cs="Arial"/>
              <w:b/>
              <w:i/>
              <w:sz w:val="20"/>
            </w:rPr>
            <w:t>(</w:t>
          </w:r>
          <w:r w:rsidRPr="002F7099">
            <w:rPr>
              <w:rFonts w:ascii="Arial" w:hAnsi="Arial" w:cs="Arial"/>
              <w:b/>
              <w:snapToGrid w:val="0"/>
              <w:sz w:val="20"/>
            </w:rPr>
            <w:t xml:space="preserve">n° </w:t>
          </w:r>
          <w:r w:rsidR="002F7099" w:rsidRPr="002F7099">
            <w:rPr>
              <w:rFonts w:ascii="Arial" w:hAnsi="Arial" w:cs="Arial"/>
              <w:b/>
              <w:snapToGrid w:val="0"/>
              <w:sz w:val="20"/>
            </w:rPr>
            <w:t>25 60-00</w:t>
          </w:r>
          <w:r w:rsidRPr="002F7099">
            <w:rPr>
              <w:rFonts w:ascii="Arial" w:hAnsi="Arial" w:cs="Arial"/>
              <w:b/>
              <w:snapToGrid w:val="0"/>
              <w:sz w:val="20"/>
            </w:rPr>
            <w:t>)</w:t>
          </w:r>
        </w:p>
      </w:tc>
      <w:tc>
        <w:tcPr>
          <w:tcW w:w="896" w:type="dxa"/>
          <w:shd w:val="clear" w:color="auto" w:fill="66CCFF"/>
        </w:tcPr>
        <w:p w:rsidR="0041260F" w:rsidRPr="002F7099" w:rsidRDefault="0041260F">
          <w:pPr>
            <w:tabs>
              <w:tab w:val="center" w:pos="1366"/>
              <w:tab w:val="right" w:pos="2733"/>
            </w:tabs>
            <w:rPr>
              <w:rFonts w:ascii="Arial" w:hAnsi="Arial" w:cs="Arial"/>
              <w:sz w:val="20"/>
            </w:rPr>
          </w:pPr>
          <w:r w:rsidRPr="002F7099">
            <w:rPr>
              <w:rFonts w:ascii="Arial" w:hAnsi="Arial" w:cs="Arial"/>
              <w:b/>
              <w:sz w:val="20"/>
            </w:rPr>
            <w:t xml:space="preserve">Page : </w:t>
          </w:r>
        </w:p>
      </w:tc>
      <w:tc>
        <w:tcPr>
          <w:tcW w:w="567" w:type="dxa"/>
          <w:shd w:val="clear" w:color="auto" w:fill="66CCFF"/>
        </w:tcPr>
        <w:p w:rsidR="0041260F" w:rsidRPr="002F7099" w:rsidRDefault="0041260F">
          <w:pPr>
            <w:jc w:val="center"/>
            <w:rPr>
              <w:rFonts w:ascii="Arial" w:hAnsi="Arial" w:cs="Arial"/>
              <w:b/>
              <w:sz w:val="20"/>
            </w:rPr>
          </w:pPr>
          <w:r w:rsidRPr="002F7099">
            <w:rPr>
              <w:rStyle w:val="Numrodepage"/>
              <w:rFonts w:ascii="Arial" w:hAnsi="Arial" w:cs="Arial"/>
              <w:b/>
              <w:sz w:val="20"/>
            </w:rPr>
            <w:fldChar w:fldCharType="begin"/>
          </w:r>
          <w:r w:rsidRPr="002F7099">
            <w:rPr>
              <w:rStyle w:val="Numrodepage"/>
              <w:rFonts w:ascii="Arial" w:hAnsi="Arial" w:cs="Arial"/>
              <w:b/>
              <w:sz w:val="20"/>
            </w:rPr>
            <w:instrText xml:space="preserve"> PAGE </w:instrText>
          </w:r>
          <w:r w:rsidRPr="002F7099">
            <w:rPr>
              <w:rStyle w:val="Numrodepage"/>
              <w:rFonts w:ascii="Arial" w:hAnsi="Arial" w:cs="Arial"/>
              <w:b/>
              <w:sz w:val="20"/>
            </w:rPr>
            <w:fldChar w:fldCharType="separate"/>
          </w:r>
          <w:r w:rsidR="004B7F65">
            <w:rPr>
              <w:rStyle w:val="Numrodepage"/>
              <w:rFonts w:ascii="Arial" w:hAnsi="Arial" w:cs="Arial"/>
              <w:b/>
              <w:noProof/>
              <w:sz w:val="20"/>
            </w:rPr>
            <w:t>6</w:t>
          </w:r>
          <w:r w:rsidRPr="002F7099">
            <w:rPr>
              <w:rStyle w:val="Numrodepage"/>
              <w:rFonts w:ascii="Arial" w:hAnsi="Arial" w:cs="Arial"/>
              <w:b/>
              <w:sz w:val="20"/>
            </w:rPr>
            <w:fldChar w:fldCharType="end"/>
          </w:r>
        </w:p>
      </w:tc>
      <w:tc>
        <w:tcPr>
          <w:tcW w:w="165" w:type="dxa"/>
          <w:shd w:val="clear" w:color="auto" w:fill="66CCFF"/>
        </w:tcPr>
        <w:p w:rsidR="0041260F" w:rsidRPr="002F7099" w:rsidRDefault="0041260F">
          <w:pPr>
            <w:jc w:val="center"/>
            <w:rPr>
              <w:rFonts w:ascii="Arial" w:hAnsi="Arial" w:cs="Arial"/>
              <w:sz w:val="20"/>
            </w:rPr>
          </w:pPr>
          <w:r w:rsidRPr="002F7099">
            <w:rPr>
              <w:rFonts w:ascii="Arial" w:hAnsi="Arial" w:cs="Arial"/>
              <w:b/>
              <w:sz w:val="20"/>
            </w:rPr>
            <w:t>/</w:t>
          </w:r>
        </w:p>
      </w:tc>
      <w:tc>
        <w:tcPr>
          <w:tcW w:w="544" w:type="dxa"/>
          <w:shd w:val="clear" w:color="auto" w:fill="66CCFF"/>
        </w:tcPr>
        <w:p w:rsidR="0041260F" w:rsidRPr="002F7099" w:rsidRDefault="0041260F">
          <w:pPr>
            <w:jc w:val="center"/>
            <w:rPr>
              <w:rFonts w:ascii="Arial" w:hAnsi="Arial" w:cs="Arial"/>
              <w:sz w:val="20"/>
            </w:rPr>
          </w:pPr>
          <w:r w:rsidRPr="002F7099">
            <w:rPr>
              <w:rStyle w:val="Numrodepage"/>
              <w:rFonts w:ascii="Arial" w:hAnsi="Arial" w:cs="Arial"/>
              <w:b/>
              <w:sz w:val="20"/>
            </w:rPr>
            <w:fldChar w:fldCharType="begin"/>
          </w:r>
          <w:r w:rsidRPr="002F7099">
            <w:rPr>
              <w:rStyle w:val="Numrodepage"/>
              <w:rFonts w:ascii="Arial" w:hAnsi="Arial" w:cs="Arial"/>
              <w:b/>
              <w:sz w:val="20"/>
            </w:rPr>
            <w:instrText xml:space="preserve"> NUMPAGES \*Arabic </w:instrText>
          </w:r>
          <w:r w:rsidRPr="002F7099">
            <w:rPr>
              <w:rStyle w:val="Numrodepage"/>
              <w:rFonts w:ascii="Arial" w:hAnsi="Arial" w:cs="Arial"/>
              <w:b/>
              <w:sz w:val="20"/>
            </w:rPr>
            <w:fldChar w:fldCharType="separate"/>
          </w:r>
          <w:r w:rsidR="004B7F65">
            <w:rPr>
              <w:rStyle w:val="Numrodepage"/>
              <w:rFonts w:ascii="Arial" w:hAnsi="Arial" w:cs="Arial"/>
              <w:b/>
              <w:noProof/>
              <w:sz w:val="20"/>
            </w:rPr>
            <w:t>6</w:t>
          </w:r>
          <w:r w:rsidRPr="002F7099">
            <w:rPr>
              <w:rStyle w:val="Numrodepage"/>
              <w:rFonts w:ascii="Arial" w:hAnsi="Arial" w:cs="Arial"/>
              <w:b/>
              <w:sz w:val="20"/>
            </w:rPr>
            <w:fldChar w:fldCharType="end"/>
          </w:r>
        </w:p>
      </w:tc>
    </w:tr>
  </w:tbl>
  <w:p w:rsidR="0041260F" w:rsidRPr="00840934" w:rsidRDefault="0041260F"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60F" w:rsidRDefault="0041260F" w:rsidP="0041260F">
      <w:pPr>
        <w:spacing w:after="0" w:line="240" w:lineRule="auto"/>
      </w:pPr>
      <w:r>
        <w:separator/>
      </w:r>
    </w:p>
  </w:footnote>
  <w:footnote w:type="continuationSeparator" w:id="0">
    <w:p w:rsidR="0041260F" w:rsidRDefault="0041260F" w:rsidP="0041260F">
      <w:pPr>
        <w:spacing w:after="0" w:line="240" w:lineRule="auto"/>
      </w:pPr>
      <w:r>
        <w:continuationSeparator/>
      </w:r>
    </w:p>
  </w:footnote>
  <w:footnote w:id="1">
    <w:p w:rsidR="0041260F" w:rsidRDefault="0041260F" w:rsidP="0041260F">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41260F" w:rsidRDefault="0041260F" w:rsidP="0041260F">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0F"/>
    <w:rsid w:val="002F7099"/>
    <w:rsid w:val="0030627A"/>
    <w:rsid w:val="0041260F"/>
    <w:rsid w:val="004B7F65"/>
    <w:rsid w:val="004C0F23"/>
    <w:rsid w:val="00672FE8"/>
    <w:rsid w:val="007E0203"/>
    <w:rsid w:val="00AA2986"/>
    <w:rsid w:val="00C9669F"/>
    <w:rsid w:val="00D749BB"/>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22E836-A202-4D9B-BE69-E3BA403B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41260F"/>
    <w:pPr>
      <w:keepNext/>
      <w:numPr>
        <w:numId w:val="1"/>
      </w:numPr>
      <w:suppressAutoHyphens/>
      <w:spacing w:after="0" w:line="240" w:lineRule="auto"/>
      <w:ind w:left="567" w:firstLine="0"/>
      <w:outlineLvl w:val="0"/>
    </w:pPr>
    <w:rPr>
      <w:rFonts w:ascii="Times New Roman" w:eastAsia="Times New Roman" w:hAnsi="Times New Roman" w:cs="Times New Roman"/>
      <w:b/>
      <w:sz w:val="20"/>
      <w:szCs w:val="20"/>
      <w:lang w:eastAsia="zh-CN"/>
    </w:rPr>
  </w:style>
  <w:style w:type="paragraph" w:styleId="Titre2">
    <w:name w:val="heading 2"/>
    <w:basedOn w:val="Normal"/>
    <w:next w:val="Normal"/>
    <w:link w:val="Titre2Car"/>
    <w:qFormat/>
    <w:rsid w:val="0041260F"/>
    <w:pPr>
      <w:keepNext/>
      <w:numPr>
        <w:ilvl w:val="1"/>
        <w:numId w:val="1"/>
      </w:numPr>
      <w:suppressAutoHyphens/>
      <w:spacing w:after="0" w:line="240" w:lineRule="auto"/>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qFormat/>
    <w:rsid w:val="0041260F"/>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paragraph" w:styleId="Titre5">
    <w:name w:val="heading 5"/>
    <w:basedOn w:val="Normal"/>
    <w:next w:val="Normal"/>
    <w:link w:val="Titre5Car"/>
    <w:qFormat/>
    <w:rsid w:val="0041260F"/>
    <w:pPr>
      <w:keepNext/>
      <w:numPr>
        <w:ilvl w:val="4"/>
        <w:numId w:val="1"/>
      </w:numPr>
      <w:suppressAutoHyphens/>
      <w:spacing w:after="0" w:line="240" w:lineRule="auto"/>
      <w:ind w:left="567" w:firstLine="0"/>
      <w:outlineLvl w:val="4"/>
    </w:pPr>
    <w:rPr>
      <w:rFonts w:ascii="Arial" w:eastAsia="Times New Roman" w:hAnsi="Arial" w:cs="Arial"/>
      <w:i/>
      <w:sz w:val="16"/>
      <w:szCs w:val="20"/>
      <w:lang w:eastAsia="zh-CN"/>
    </w:rPr>
  </w:style>
  <w:style w:type="paragraph" w:styleId="Titre8">
    <w:name w:val="heading 8"/>
    <w:basedOn w:val="Normal"/>
    <w:next w:val="Normal"/>
    <w:link w:val="Titre8Car"/>
    <w:qFormat/>
    <w:rsid w:val="0041260F"/>
    <w:pPr>
      <w:keepNext/>
      <w:numPr>
        <w:ilvl w:val="7"/>
        <w:numId w:val="1"/>
      </w:numPr>
      <w:suppressAutoHyphens/>
      <w:spacing w:after="0" w:line="240" w:lineRule="auto"/>
      <w:jc w:val="center"/>
      <w:outlineLvl w:val="7"/>
    </w:pPr>
    <w:rPr>
      <w:rFonts w:ascii="Arial" w:eastAsia="Times New Roman" w:hAnsi="Arial" w:cs="Arial"/>
      <w:b/>
      <w:bCs/>
      <w:sz w:val="24"/>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1260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1260F"/>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1260F"/>
    <w:rPr>
      <w:rFonts w:ascii="Arial" w:eastAsia="Times New Roman" w:hAnsi="Arial" w:cs="Arial"/>
      <w:b/>
      <w:sz w:val="20"/>
      <w:szCs w:val="20"/>
      <w:lang w:eastAsia="zh-CN"/>
    </w:rPr>
  </w:style>
  <w:style w:type="character" w:customStyle="1" w:styleId="Titre5Car">
    <w:name w:val="Titre 5 Car"/>
    <w:basedOn w:val="Policepardfaut"/>
    <w:link w:val="Titre5"/>
    <w:rsid w:val="0041260F"/>
    <w:rPr>
      <w:rFonts w:ascii="Arial" w:eastAsia="Times New Roman" w:hAnsi="Arial" w:cs="Arial"/>
      <w:i/>
      <w:sz w:val="16"/>
      <w:szCs w:val="20"/>
      <w:lang w:eastAsia="zh-CN"/>
    </w:rPr>
  </w:style>
  <w:style w:type="character" w:customStyle="1" w:styleId="Titre8Car">
    <w:name w:val="Titre 8 Car"/>
    <w:basedOn w:val="Policepardfaut"/>
    <w:link w:val="Titre8"/>
    <w:rsid w:val="0041260F"/>
    <w:rPr>
      <w:rFonts w:ascii="Arial" w:eastAsia="Times New Roman" w:hAnsi="Arial" w:cs="Arial"/>
      <w:b/>
      <w:bCs/>
      <w:sz w:val="24"/>
      <w:szCs w:val="20"/>
      <w:lang w:eastAsia="zh-CN"/>
    </w:rPr>
  </w:style>
  <w:style w:type="character" w:customStyle="1" w:styleId="Caractresdenotedebasdepage">
    <w:name w:val="Caractères de note de bas de page"/>
    <w:rsid w:val="0041260F"/>
    <w:rPr>
      <w:rFonts w:cs="Times New Roman"/>
      <w:vertAlign w:val="superscript"/>
    </w:rPr>
  </w:style>
  <w:style w:type="character" w:styleId="Numrodepage">
    <w:name w:val="page number"/>
    <w:rsid w:val="0041260F"/>
    <w:rPr>
      <w:rFonts w:cs="Times New Roman"/>
    </w:rPr>
  </w:style>
  <w:style w:type="character" w:styleId="Lienhypertexte">
    <w:name w:val="Hyperlink"/>
    <w:rsid w:val="0041260F"/>
    <w:rPr>
      <w:rFonts w:cs="Times New Roman"/>
      <w:color w:val="0000FF"/>
      <w:u w:val="single"/>
    </w:rPr>
  </w:style>
  <w:style w:type="paragraph" w:styleId="En-tte">
    <w:name w:val="header"/>
    <w:basedOn w:val="Normal"/>
    <w:link w:val="En-tteCar"/>
    <w:rsid w:val="0041260F"/>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41260F"/>
    <w:rPr>
      <w:rFonts w:ascii="Univers" w:eastAsia="Times New Roman" w:hAnsi="Univers" w:cs="Univers"/>
      <w:sz w:val="20"/>
      <w:szCs w:val="20"/>
      <w:lang w:eastAsia="zh-CN"/>
    </w:rPr>
  </w:style>
  <w:style w:type="paragraph" w:styleId="Notedebasdepage">
    <w:name w:val="footnote text"/>
    <w:basedOn w:val="Normal"/>
    <w:link w:val="NotedebasdepageCar"/>
    <w:rsid w:val="0041260F"/>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41260F"/>
    <w:rPr>
      <w:rFonts w:ascii="Univers" w:eastAsia="Times New Roman" w:hAnsi="Univers" w:cs="Univers"/>
      <w:sz w:val="20"/>
      <w:szCs w:val="20"/>
      <w:lang w:eastAsia="zh-CN"/>
    </w:rPr>
  </w:style>
  <w:style w:type="paragraph" w:customStyle="1" w:styleId="fcasegauche">
    <w:name w:val="f_case_gauche"/>
    <w:basedOn w:val="Normal"/>
    <w:rsid w:val="0041260F"/>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41260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fcase2metab">
    <w:name w:val="f_case_2èmetab"/>
    <w:basedOn w:val="Normal"/>
    <w:rsid w:val="0041260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Corpsdetexte31">
    <w:name w:val="Corps de texte 31"/>
    <w:basedOn w:val="Normal"/>
    <w:rsid w:val="0041260F"/>
    <w:pPr>
      <w:suppressAutoHyphens/>
      <w:spacing w:after="0" w:line="240" w:lineRule="auto"/>
    </w:pPr>
    <w:rPr>
      <w:rFonts w:ascii="Arial" w:eastAsia="Times New Roman" w:hAnsi="Arial" w:cs="Arial"/>
      <w:bCs/>
      <w:i/>
      <w:iCs/>
      <w:sz w:val="16"/>
      <w:szCs w:val="20"/>
      <w:lang w:eastAsia="zh-CN"/>
    </w:rPr>
  </w:style>
  <w:style w:type="paragraph" w:customStyle="1" w:styleId="Default">
    <w:name w:val="Default"/>
    <w:rsid w:val="0041260F"/>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41260F"/>
    <w:pPr>
      <w:spacing w:after="0" w:line="360" w:lineRule="auto"/>
      <w:ind w:left="720" w:hanging="11"/>
      <w:contextualSpacing/>
      <w:jc w:val="both"/>
    </w:pPr>
    <w:rPr>
      <w:rFonts w:ascii="Arial" w:eastAsia="Garamond" w:hAnsi="Arial" w:cs="Garamond"/>
      <w:color w:val="000000"/>
      <w:sz w:val="20"/>
      <w:lang w:eastAsia="fr-FR"/>
    </w:rPr>
  </w:style>
  <w:style w:type="character" w:customStyle="1" w:styleId="ParagraphedelisteCar">
    <w:name w:val="Paragraphe de liste Car"/>
    <w:aliases w:val="Enumération Car"/>
    <w:link w:val="Paragraphedeliste"/>
    <w:uiPriority w:val="34"/>
    <w:locked/>
    <w:rsid w:val="0041260F"/>
    <w:rPr>
      <w:rFonts w:ascii="Arial" w:eastAsia="Garamond" w:hAnsi="Arial" w:cs="Garamond"/>
      <w:color w:val="000000"/>
      <w:sz w:val="20"/>
      <w:lang w:eastAsia="fr-FR"/>
    </w:rPr>
  </w:style>
  <w:style w:type="paragraph" w:styleId="Pieddepage">
    <w:name w:val="footer"/>
    <w:basedOn w:val="Normal"/>
    <w:link w:val="PieddepageCar"/>
    <w:uiPriority w:val="99"/>
    <w:unhideWhenUsed/>
    <w:rsid w:val="004126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2036</TotalTime>
  <Pages>6</Pages>
  <Words>1909</Words>
  <Characters>10503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5</cp:revision>
  <dcterms:created xsi:type="dcterms:W3CDTF">2025-03-17T14:56:00Z</dcterms:created>
  <dcterms:modified xsi:type="dcterms:W3CDTF">2025-07-07T10:04:00Z</dcterms:modified>
</cp:coreProperties>
</file>